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BDE35" w14:textId="77777777" w:rsidR="00211EB5" w:rsidRPr="00211EB5" w:rsidRDefault="00211EB5" w:rsidP="00211EB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0"/>
        </w:rPr>
      </w:pPr>
      <w:r w:rsidRPr="00211EB5">
        <w:rPr>
          <w:rFonts w:eastAsia="Times New Roman" w:cstheme="minorHAnsi"/>
          <w:i/>
          <w:iCs/>
          <w:sz w:val="24"/>
          <w:szCs w:val="20"/>
          <w:bdr w:val="none" w:sz="0" w:space="0" w:color="auto" w:frame="1"/>
        </w:rPr>
        <w:t>Thank you for scheduling an appointment for Renters Rebate. Your </w:t>
      </w:r>
      <w:r w:rsidRPr="00211EB5">
        <w:rPr>
          <w:rFonts w:eastAsia="Times New Roman" w:cstheme="minorHAnsi"/>
          <w:b/>
          <w:bCs/>
          <w:i/>
          <w:iCs/>
          <w:sz w:val="24"/>
          <w:szCs w:val="20"/>
          <w:bdr w:val="none" w:sz="0" w:space="0" w:color="auto" w:frame="1"/>
        </w:rPr>
        <w:t xml:space="preserve">appointment for this </w:t>
      </w:r>
      <w:r w:rsidRPr="00211EB5">
        <w:rPr>
          <w:rFonts w:eastAsia="Times New Roman" w:cstheme="minorHAnsi"/>
          <w:i/>
          <w:iCs/>
          <w:sz w:val="24"/>
          <w:szCs w:val="20"/>
          <w:bdr w:val="none" w:sz="0" w:space="0" w:color="auto" w:frame="1"/>
        </w:rPr>
        <w:t>for Renters Rebate will be at </w:t>
      </w:r>
      <w:r w:rsidRPr="00211EB5">
        <w:rPr>
          <w:rFonts w:eastAsia="Times New Roman" w:cstheme="minorHAnsi"/>
          <w:b/>
          <w:bCs/>
          <w:i/>
          <w:iCs/>
          <w:sz w:val="24"/>
          <w:szCs w:val="20"/>
          <w:bdr w:val="none" w:sz="0" w:space="0" w:color="auto" w:frame="1"/>
        </w:rPr>
        <w:t>Seymour Community Center, 20 Pine Street</w:t>
      </w:r>
      <w:r w:rsidRPr="00211EB5">
        <w:rPr>
          <w:rFonts w:eastAsia="Times New Roman" w:cstheme="minorHAnsi"/>
          <w:i/>
          <w:iCs/>
          <w:sz w:val="24"/>
          <w:szCs w:val="20"/>
          <w:bdr w:val="none" w:sz="0" w:space="0" w:color="auto" w:frame="1"/>
        </w:rPr>
        <w:t>. See below for important information regarding your appointment.</w:t>
      </w:r>
    </w:p>
    <w:p w14:paraId="707855D1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</w:rPr>
        <w:t> </w:t>
      </w:r>
    </w:p>
    <w:p w14:paraId="53812677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36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36"/>
          <w:szCs w:val="20"/>
          <w:bdr w:val="none" w:sz="0" w:space="0" w:color="auto" w:frame="1"/>
        </w:rPr>
        <w:t>REQUIRED DOCUMENTS</w:t>
      </w:r>
    </w:p>
    <w:p w14:paraId="1CAD80AB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8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28"/>
          <w:szCs w:val="20"/>
          <w:bdr w:val="none" w:sz="0" w:space="0" w:color="auto" w:frame="1"/>
        </w:rPr>
        <w:t>Proof of Income</w:t>
      </w:r>
    </w:p>
    <w:p w14:paraId="472DE701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Bring all relevant tax and income documents for the prior year:</w:t>
      </w:r>
    </w:p>
    <w:p w14:paraId="4703E4C2" w14:textId="77777777" w:rsidR="00211EB5" w:rsidRPr="00211EB5" w:rsidRDefault="00211EB5" w:rsidP="00211EB5">
      <w:pPr>
        <w:numPr>
          <w:ilvl w:val="0"/>
          <w:numId w:val="1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Federal income tax return</w:t>
      </w: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(Form 1040 and all schedules), if you filed one.</w:t>
      </w:r>
    </w:p>
    <w:p w14:paraId="7B6BC6AE" w14:textId="77777777" w:rsidR="00211EB5" w:rsidRPr="00211EB5" w:rsidRDefault="00211EB5" w:rsidP="00211EB5">
      <w:pPr>
        <w:numPr>
          <w:ilvl w:val="0"/>
          <w:numId w:val="1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Social Security benefits</w:t>
      </w: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(Form SSA-1099 or SSI benefit statement).</w:t>
      </w:r>
    </w:p>
    <w:p w14:paraId="70B20A1A" w14:textId="77777777" w:rsidR="00211EB5" w:rsidRPr="00211EB5" w:rsidRDefault="00211EB5" w:rsidP="00211EB5">
      <w:pPr>
        <w:numPr>
          <w:ilvl w:val="0"/>
          <w:numId w:val="1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Pensions and retirement</w:t>
      </w: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(Forms 1099-R or private pension statements).</w:t>
      </w:r>
    </w:p>
    <w:p w14:paraId="793A8240" w14:textId="77777777" w:rsidR="00211EB5" w:rsidRPr="00211EB5" w:rsidRDefault="00211EB5" w:rsidP="00211EB5">
      <w:pPr>
        <w:numPr>
          <w:ilvl w:val="0"/>
          <w:numId w:val="1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Wages or earnings</w:t>
      </w: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(W-2 forms, if employed).</w:t>
      </w:r>
    </w:p>
    <w:p w14:paraId="54A3C65D" w14:textId="77777777" w:rsidR="00211EB5" w:rsidRPr="00211EB5" w:rsidRDefault="00211EB5" w:rsidP="00211EB5">
      <w:pPr>
        <w:numPr>
          <w:ilvl w:val="0"/>
          <w:numId w:val="1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Other income</w:t>
      </w: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(1099 forms for interest, dividends, unemployment, or disability benefits).</w:t>
      </w:r>
    </w:p>
    <w:p w14:paraId="29FDB407" w14:textId="77777777" w:rsidR="00211EB5" w:rsidRPr="00211EB5" w:rsidRDefault="00211EB5" w:rsidP="00211EB5">
      <w:pPr>
        <w:numPr>
          <w:ilvl w:val="0"/>
          <w:numId w:val="1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Proof of disability</w:t>
      </w: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from the Social Security Administration (if you are under 65 and applying based on a disability).</w:t>
      </w:r>
    </w:p>
    <w:p w14:paraId="04F04D02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8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28"/>
          <w:szCs w:val="20"/>
          <w:bdr w:val="none" w:sz="0" w:space="0" w:color="auto" w:frame="1"/>
        </w:rPr>
        <w:t>Proof of Rent</w:t>
      </w:r>
    </w:p>
    <w:p w14:paraId="11C6FEC0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Bring documentation showing what you paid for rent each month during the prior calendar year:</w:t>
      </w:r>
    </w:p>
    <w:p w14:paraId="1A27C7FF" w14:textId="77777777" w:rsidR="00211EB5" w:rsidRPr="00211EB5" w:rsidRDefault="00211EB5" w:rsidP="00211EB5">
      <w:pPr>
        <w:numPr>
          <w:ilvl w:val="0"/>
          <w:numId w:val="2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A complete </w:t>
      </w: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rent ledger</w:t>
      </w: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from your landlord or housing management office.</w:t>
      </w:r>
    </w:p>
    <w:p w14:paraId="0330369D" w14:textId="77777777" w:rsidR="00211EB5" w:rsidRPr="00211EB5" w:rsidRDefault="00211EB5" w:rsidP="00211EB5">
      <w:pPr>
        <w:numPr>
          <w:ilvl w:val="0"/>
          <w:numId w:val="2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Copies of </w:t>
      </w: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canceled checks, rent receipts</w:t>
      </w: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, or a signed, dated letter from your landlord stating the total monthly rent you paid.</w:t>
      </w:r>
    </w:p>
    <w:p w14:paraId="6BABE89E" w14:textId="77777777" w:rsidR="00211EB5" w:rsidRPr="00211EB5" w:rsidRDefault="00211EB5" w:rsidP="00211EB5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Proof of Utilities</w:t>
      </w:r>
    </w:p>
    <w:p w14:paraId="3D07EF76" w14:textId="77777777" w:rsidR="00211EB5" w:rsidRPr="00211EB5" w:rsidRDefault="00211EB5" w:rsidP="00211EB5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Bring records of all utility payments made from January through December of the prior year, including:</w:t>
      </w:r>
    </w:p>
    <w:p w14:paraId="747A4839" w14:textId="77777777" w:rsidR="00211EB5" w:rsidRPr="00211EB5" w:rsidRDefault="00211EB5" w:rsidP="00211EB5">
      <w:pPr>
        <w:numPr>
          <w:ilvl w:val="0"/>
          <w:numId w:val="3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 xml:space="preserve">Electricity bills or payment history (such as from </w:t>
      </w:r>
      <w:proofErr w:type="spellStart"/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Eversource</w:t>
      </w:r>
      <w:proofErr w:type="spellEnd"/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 xml:space="preserve"> if they are your provider).</w:t>
      </w:r>
    </w:p>
    <w:p w14:paraId="1231A20E" w14:textId="77777777" w:rsidR="00211EB5" w:rsidRPr="00211EB5" w:rsidRDefault="00211EB5" w:rsidP="00211EB5">
      <w:pPr>
        <w:numPr>
          <w:ilvl w:val="0"/>
          <w:numId w:val="3"/>
        </w:numPr>
        <w:shd w:val="clear" w:color="auto" w:fill="FFFFFF"/>
        <w:tabs>
          <w:tab w:val="clear" w:pos="720"/>
          <w:tab w:val="num" w:pos="1440"/>
        </w:tabs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Gas, oil, water, and other heating utility bills.</w:t>
      </w:r>
    </w:p>
    <w:p w14:paraId="1522A391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</w:pPr>
    </w:p>
    <w:p w14:paraId="6CE9B928" w14:textId="76C48622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42424"/>
          <w:sz w:val="28"/>
          <w:szCs w:val="20"/>
          <w:bdr w:val="none" w:sz="0" w:space="0" w:color="auto" w:frame="1"/>
        </w:rPr>
      </w:pPr>
      <w:r w:rsidRPr="00211EB5">
        <w:rPr>
          <w:rFonts w:eastAsia="Times New Roman" w:cstheme="minorHAnsi"/>
          <w:b/>
          <w:bCs/>
          <w:color w:val="242424"/>
          <w:sz w:val="28"/>
          <w:szCs w:val="20"/>
          <w:bdr w:val="none" w:sz="0" w:space="0" w:color="auto" w:frame="1"/>
        </w:rPr>
        <w:t xml:space="preserve">Click the link for the </w:t>
      </w:r>
      <w:hyperlink r:id="rId5" w:history="1">
        <w:r w:rsidRPr="00211EB5">
          <w:rPr>
            <w:rStyle w:val="Hyperlink"/>
            <w:rFonts w:eastAsia="Times New Roman" w:cstheme="minorHAnsi"/>
            <w:b/>
            <w:bCs/>
            <w:sz w:val="28"/>
            <w:szCs w:val="20"/>
            <w:bdr w:val="none" w:sz="0" w:space="0" w:color="auto" w:frame="1"/>
          </w:rPr>
          <w:t>Application Form</w:t>
        </w:r>
      </w:hyperlink>
      <w:r w:rsidRPr="00211EB5">
        <w:rPr>
          <w:rFonts w:eastAsia="Times New Roman" w:cstheme="minorHAnsi"/>
          <w:b/>
          <w:bCs/>
          <w:color w:val="242424"/>
          <w:sz w:val="28"/>
          <w:szCs w:val="20"/>
          <w:bdr w:val="none" w:sz="0" w:space="0" w:color="auto" w:frame="1"/>
        </w:rPr>
        <w:t xml:space="preserve"> </w:t>
      </w:r>
    </w:p>
    <w:p w14:paraId="5D71184F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 xml:space="preserve">Use the link and complete the fillable application form. </w:t>
      </w: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A signed and completed </w:t>
      </w: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State of Connecticut Renters' Rebate Application</w:t>
      </w: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 xml:space="preserve"> is to be received no later than S</w:t>
      </w:r>
      <w:r w:rsidRPr="00211EB5">
        <w:rPr>
          <w:rFonts w:eastAsia="Times New Roman" w:cstheme="minorHAnsi"/>
          <w:b/>
          <w:bCs/>
          <w:i/>
          <w:iCs/>
          <w:color w:val="242424"/>
          <w:sz w:val="24"/>
          <w:szCs w:val="20"/>
          <w:bdr w:val="none" w:sz="0" w:space="0" w:color="auto" w:frame="1"/>
        </w:rPr>
        <w:t>eptember 30</w:t>
      </w:r>
      <w:r w:rsidRPr="00211EB5">
        <w:rPr>
          <w:rFonts w:eastAsia="Times New Roman" w:cstheme="minorHAnsi"/>
          <w:b/>
          <w:bCs/>
          <w:i/>
          <w:iCs/>
          <w:color w:val="242424"/>
          <w:sz w:val="24"/>
          <w:szCs w:val="20"/>
          <w:bdr w:val="none" w:sz="0" w:space="0" w:color="auto" w:frame="1"/>
        </w:rPr>
        <w:t>.</w:t>
      </w:r>
    </w:p>
    <w:p w14:paraId="56BE7460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</w:pPr>
    </w:p>
    <w:p w14:paraId="6383735F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Once complete, print to a PDF and send to </w:t>
      </w:r>
      <w:hyperlink r:id="rId6" w:tooltip="mailto:tkeller@seymourct.org" w:history="1">
        <w:r w:rsidRPr="00211EB5">
          <w:rPr>
            <w:rFonts w:eastAsia="Times New Roman" w:cstheme="minorHAnsi"/>
            <w:color w:val="0000FF"/>
            <w:sz w:val="24"/>
            <w:szCs w:val="20"/>
            <w:u w:val="single"/>
            <w:bdr w:val="none" w:sz="0" w:space="0" w:color="auto" w:frame="1"/>
          </w:rPr>
          <w:t>tkeller@seymourct.org</w:t>
        </w:r>
      </w:hyperlink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before you appointment. She can print it and have you sign it during your appointment. Leave your social security BLANK and fill in by hand when you arrive.</w:t>
      </w:r>
    </w:p>
    <w:p w14:paraId="44EDDDF3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</w:p>
    <w:p w14:paraId="74689654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 xml:space="preserve">If you have a printer, you may also print the attached application and complete by </w:t>
      </w:r>
      <w:proofErr w:type="gramStart"/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hand(</w:t>
      </w:r>
      <w:proofErr w:type="gramEnd"/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neatly).</w:t>
      </w:r>
    </w:p>
    <w:p w14:paraId="6B5C19A9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A paper copy is available at Seymour Community Center</w:t>
      </w:r>
    </w:p>
    <w:p w14:paraId="4751600E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</w:pPr>
    </w:p>
    <w:p w14:paraId="17DED613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hyperlink r:id="rId7" w:history="1">
        <w:r w:rsidRPr="00211EB5">
          <w:rPr>
            <w:rStyle w:val="Hyperlink"/>
            <w:rFonts w:eastAsia="Times New Roman" w:cstheme="minorHAnsi"/>
            <w:b/>
            <w:bCs/>
            <w:sz w:val="24"/>
            <w:szCs w:val="20"/>
          </w:rPr>
          <w:t>RENTERS’ QUESTION &amp; ANSWER BOOKLET</w:t>
        </w:r>
      </w:hyperlink>
      <w:r w:rsidRPr="00211EB5">
        <w:rPr>
          <w:rFonts w:eastAsia="Times New Roman" w:cstheme="minorHAnsi"/>
          <w:b/>
          <w:bCs/>
          <w:color w:val="242424"/>
          <w:sz w:val="24"/>
          <w:szCs w:val="20"/>
        </w:rPr>
        <w:t> </w:t>
      </w:r>
    </w:p>
    <w:p w14:paraId="5AC75A56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Once filed and approved, payment of Renters' Rebate is made on or before November 30th.  If a check is not received by December 15th contact the Renters' Rebate Program Hotline.</w:t>
      </w:r>
    </w:p>
    <w:p w14:paraId="2CE1815D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 </w:t>
      </w:r>
    </w:p>
    <w:p w14:paraId="622CAABE" w14:textId="77777777" w:rsid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i/>
          <w:color w:val="FF0000"/>
          <w:sz w:val="28"/>
          <w:szCs w:val="20"/>
          <w:bdr w:val="none" w:sz="0" w:space="0" w:color="auto" w:frame="1"/>
        </w:rPr>
      </w:pPr>
      <w:r w:rsidRPr="00211EB5">
        <w:rPr>
          <w:rFonts w:eastAsia="Times New Roman" w:cstheme="minorHAnsi"/>
          <w:b/>
          <w:bCs/>
          <w:i/>
          <w:color w:val="FF0000"/>
          <w:sz w:val="28"/>
          <w:szCs w:val="20"/>
          <w:bdr w:val="none" w:sz="0" w:space="0" w:color="auto" w:frame="1"/>
        </w:rPr>
        <w:t>If you have questions related to the Renters' Rebate Program call the program hotline</w:t>
      </w:r>
      <w:r>
        <w:rPr>
          <w:rFonts w:eastAsia="Times New Roman" w:cstheme="minorHAnsi"/>
          <w:b/>
          <w:bCs/>
          <w:i/>
          <w:color w:val="FF0000"/>
          <w:sz w:val="28"/>
          <w:szCs w:val="20"/>
          <w:bdr w:val="none" w:sz="0" w:space="0" w:color="auto" w:frame="1"/>
        </w:rPr>
        <w:t>:</w:t>
      </w:r>
    </w:p>
    <w:p w14:paraId="669F32AF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</w:pPr>
      <w:r>
        <w:rPr>
          <w:rFonts w:eastAsia="Times New Roman" w:cstheme="minorHAnsi"/>
          <w:b/>
          <w:bCs/>
          <w:i/>
          <w:color w:val="FF0000"/>
          <w:sz w:val="28"/>
          <w:szCs w:val="20"/>
          <w:bdr w:val="none" w:sz="0" w:space="0" w:color="auto" w:frame="1"/>
        </w:rPr>
        <w:t>(</w:t>
      </w:r>
      <w:r w:rsidRPr="00211EB5">
        <w:rPr>
          <w:rFonts w:eastAsia="Times New Roman" w:cstheme="minorHAnsi"/>
          <w:b/>
          <w:bCs/>
          <w:i/>
          <w:color w:val="FF0000"/>
          <w:sz w:val="28"/>
          <w:szCs w:val="20"/>
          <w:bdr w:val="none" w:sz="0" w:space="0" w:color="auto" w:frame="1"/>
        </w:rPr>
        <w:t>860</w:t>
      </w:r>
      <w:r>
        <w:rPr>
          <w:rFonts w:eastAsia="Times New Roman" w:cstheme="minorHAnsi"/>
          <w:b/>
          <w:bCs/>
          <w:i/>
          <w:color w:val="FF0000"/>
          <w:sz w:val="28"/>
          <w:szCs w:val="20"/>
          <w:bdr w:val="none" w:sz="0" w:space="0" w:color="auto" w:frame="1"/>
        </w:rPr>
        <w:t xml:space="preserve">) </w:t>
      </w:r>
      <w:r w:rsidRPr="00211EB5">
        <w:rPr>
          <w:rFonts w:eastAsia="Times New Roman" w:cstheme="minorHAnsi"/>
          <w:b/>
          <w:bCs/>
          <w:i/>
          <w:color w:val="FF0000"/>
          <w:sz w:val="28"/>
          <w:szCs w:val="20"/>
          <w:bdr w:val="none" w:sz="0" w:space="0" w:color="auto" w:frame="1"/>
        </w:rPr>
        <w:t>418</w:t>
      </w:r>
      <w:r>
        <w:rPr>
          <w:rFonts w:eastAsia="Times New Roman" w:cstheme="minorHAnsi"/>
          <w:b/>
          <w:bCs/>
          <w:i/>
          <w:color w:val="FF0000"/>
          <w:sz w:val="28"/>
          <w:szCs w:val="20"/>
          <w:bdr w:val="none" w:sz="0" w:space="0" w:color="auto" w:frame="1"/>
        </w:rPr>
        <w:t>-</w:t>
      </w:r>
      <w:r w:rsidRPr="00211EB5">
        <w:rPr>
          <w:rFonts w:eastAsia="Times New Roman" w:cstheme="minorHAnsi"/>
          <w:b/>
          <w:bCs/>
          <w:i/>
          <w:color w:val="FF0000"/>
          <w:sz w:val="28"/>
          <w:szCs w:val="20"/>
          <w:bdr w:val="none" w:sz="0" w:space="0" w:color="auto" w:frame="1"/>
        </w:rPr>
        <w:t>6377</w:t>
      </w:r>
      <w:r w:rsidRPr="00211EB5">
        <w:rPr>
          <w:rFonts w:eastAsia="Times New Roman" w:cstheme="minorHAnsi"/>
          <w:b/>
          <w:bCs/>
          <w:color w:val="242424"/>
          <w:sz w:val="24"/>
          <w:szCs w:val="20"/>
          <w:bdr w:val="none" w:sz="0" w:space="0" w:color="auto" w:frame="1"/>
        </w:rPr>
        <w:t>.  </w:t>
      </w:r>
      <w:bookmarkStart w:id="0" w:name="_GoBack"/>
      <w:bookmarkEnd w:id="0"/>
    </w:p>
    <w:p w14:paraId="0468407D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 w:val="24"/>
          <w:szCs w:val="20"/>
        </w:rPr>
      </w:pPr>
      <w:r w:rsidRPr="00211EB5">
        <w:rPr>
          <w:rFonts w:eastAsia="Times New Roman" w:cstheme="minorHAnsi"/>
          <w:color w:val="242424"/>
          <w:sz w:val="24"/>
          <w:szCs w:val="20"/>
          <w:bdr w:val="none" w:sz="0" w:space="0" w:color="auto" w:frame="1"/>
        </w:rPr>
        <w:t>If you are prompted to leave a message, please speak slowly and clearly, stating your name and phone number.  A program representative will get back to you.</w:t>
      </w:r>
    </w:p>
    <w:p w14:paraId="2E7EB7E1" w14:textId="77777777" w:rsidR="00211EB5" w:rsidRPr="00211EB5" w:rsidRDefault="00211EB5" w:rsidP="00211EB5">
      <w:pPr>
        <w:shd w:val="clear" w:color="auto" w:fill="FFFFFF"/>
        <w:spacing w:after="0" w:line="240" w:lineRule="auto"/>
        <w:rPr>
          <w:rFonts w:eastAsia="Times New Roman" w:cstheme="minorHAnsi"/>
          <w:color w:val="242424"/>
          <w:szCs w:val="20"/>
        </w:rPr>
      </w:pPr>
      <w:r w:rsidRPr="00211EB5">
        <w:rPr>
          <w:rFonts w:eastAsia="Times New Roman" w:cstheme="minorHAnsi"/>
          <w:color w:val="242424"/>
          <w:szCs w:val="20"/>
          <w:bdr w:val="none" w:sz="0" w:space="0" w:color="auto" w:frame="1"/>
        </w:rPr>
        <w:t> </w:t>
      </w:r>
    </w:p>
    <w:p w14:paraId="4E60FC9E" w14:textId="77777777" w:rsidR="00211EB5" w:rsidRDefault="00211EB5"/>
    <w:sectPr w:rsidR="00211EB5" w:rsidSect="00211E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AD6"/>
    <w:multiLevelType w:val="multilevel"/>
    <w:tmpl w:val="2FD8C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C4807"/>
    <w:multiLevelType w:val="multilevel"/>
    <w:tmpl w:val="CD6E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274D16"/>
    <w:multiLevelType w:val="multilevel"/>
    <w:tmpl w:val="F3D8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B5"/>
    <w:rsid w:val="00211EB5"/>
    <w:rsid w:val="00C4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AFBAB"/>
  <w15:chartTrackingRefBased/>
  <w15:docId w15:val="{D96F045F-A220-4457-98F7-08591572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elementtoproof">
    <w:name w:val="x_elementtoproof"/>
    <w:basedOn w:val="Normal"/>
    <w:rsid w:val="00211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11EB5"/>
    <w:rPr>
      <w:color w:val="0000FF"/>
      <w:u w:val="single"/>
    </w:rPr>
  </w:style>
  <w:style w:type="character" w:customStyle="1" w:styleId="xspanwithbackgroundcolor">
    <w:name w:val="x_spanwithbackgroundcolor"/>
    <w:basedOn w:val="DefaultParagraphFont"/>
    <w:rsid w:val="00211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571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.ct.gov/opm/-/media/opm/igpp-data-grants-mgmt/q-and-a-tax-relief-booklets/renters-rebate-qa-booklet.pdf?rev=159044006e5042799d18f1e133312393&amp;hash=467130B37EBE8482220A774EFCBFEA9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keller@seymourct.org" TargetMode="External"/><Relationship Id="rId5" Type="http://schemas.openxmlformats.org/officeDocument/2006/relationships/hyperlink" Target="https://seymourctorg-my.sharepoint.com/personal/mmcnelis_seymourct_org/Documents/1%20Community_Center/Municipal%20Agent/:%20https:/portal.ct.gov/opm/-/media/opm/igpp-data-grants-mgmt/igpp-forms/m-35r-renters-application.pdf?rev=19c9c6a378e84c0ca54cf3c0a506523c&amp;hash=F5EDEF53F49E3D7A498D6F5E1350AEC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2026-09-03T15:56:00Z</dcterms:created>
  <dcterms:modified xsi:type="dcterms:W3CDTF">2026-09-03T15:56:00Z</dcterms:modified>
</cp:coreProperties>
</file>